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341" w:type="dxa"/>
        <w:tblInd w:w="-856" w:type="dxa"/>
        <w:tblBorders>
          <w:top w:val="none" w:sz="0" w:space="0" w:color="auto"/>
          <w:left w:val="none" w:sz="0" w:space="0" w:color="auto"/>
          <w:bottom w:val="single" w:sz="4" w:space="0" w:color="008E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  <w:gridCol w:w="3681"/>
      </w:tblGrid>
      <w:tr w:rsidR="008B56CD" w14:paraId="768DA619" w14:textId="77777777" w:rsidTr="008B56CD">
        <w:trPr>
          <w:trHeight w:val="1554"/>
        </w:trPr>
        <w:tc>
          <w:tcPr>
            <w:tcW w:w="7660" w:type="dxa"/>
            <w:tcBorders>
              <w:top w:val="nil"/>
              <w:left w:val="nil"/>
              <w:bottom w:val="single" w:sz="4" w:space="0" w:color="008E00"/>
              <w:right w:val="nil"/>
            </w:tcBorders>
            <w:hideMark/>
          </w:tcPr>
          <w:p w14:paraId="7BD9A666" w14:textId="77777777" w:rsidR="008B56CD" w:rsidRDefault="008B56CD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>
              <w:rPr>
                <w:rFonts w:ascii="Times New Roman" w:hAnsi="Times New Roman" w:cs="Times New Roman"/>
                <w:color w:val="008E00"/>
              </w:rPr>
              <w:t xml:space="preserve">MIEJSKI OŚRODEK POMOCY SPOŁECZNEJ </w:t>
            </w:r>
            <w:r>
              <w:rPr>
                <w:rFonts w:ascii="Times New Roman" w:hAnsi="Times New Roman" w:cs="Times New Roman"/>
                <w:color w:val="008E00"/>
              </w:rPr>
              <w:br/>
              <w:t>W SZKLARSKIEJ PORĘBIE</w:t>
            </w:r>
          </w:p>
          <w:p w14:paraId="67D19010" w14:textId="77777777" w:rsidR="008B56CD" w:rsidRDefault="008B56CD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>
              <w:rPr>
                <w:rFonts w:ascii="Times New Roman" w:hAnsi="Times New Roman" w:cs="Times New Roman"/>
                <w:color w:val="008E00"/>
              </w:rPr>
              <w:t>ul. Jedności Narodowej 11</w:t>
            </w:r>
          </w:p>
          <w:p w14:paraId="6D909D23" w14:textId="77777777" w:rsidR="008B56CD" w:rsidRDefault="008B56CD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>
              <w:rPr>
                <w:rFonts w:ascii="Times New Roman" w:hAnsi="Times New Roman" w:cs="Times New Roman"/>
                <w:color w:val="008E00"/>
              </w:rPr>
              <w:t>58-580 Szklarska Poręba</w:t>
            </w:r>
          </w:p>
          <w:p w14:paraId="5FE9340F" w14:textId="77777777" w:rsidR="008B56CD" w:rsidRDefault="008B56CD">
            <w:pPr>
              <w:pStyle w:val="Nagwek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8E00"/>
              </w:rPr>
              <w:t>tel. (75) 717-21-46; 717 55 43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8E00"/>
              <w:right w:val="nil"/>
            </w:tcBorders>
            <w:hideMark/>
          </w:tcPr>
          <w:p w14:paraId="107F1678" w14:textId="14006893" w:rsidR="008B56CD" w:rsidRDefault="008B56CD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6DF57014" wp14:editId="4BB904F8">
                  <wp:extent cx="1238250" cy="990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840223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D4653" w14:textId="77777777" w:rsidR="008B56CD" w:rsidRDefault="008B56CD" w:rsidP="005C1D3A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AB7F" w14:textId="77777777" w:rsidR="006C34DD" w:rsidRDefault="006C34DD" w:rsidP="0061441C">
      <w:pPr>
        <w:spacing w:after="0" w:line="240" w:lineRule="auto"/>
      </w:pPr>
      <w:r>
        <w:separator/>
      </w:r>
    </w:p>
  </w:endnote>
  <w:endnote w:type="continuationSeparator" w:id="0">
    <w:p w14:paraId="55872797" w14:textId="77777777" w:rsidR="006C34DD" w:rsidRDefault="006C34D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4DD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1C426" w14:textId="77777777" w:rsidR="006C34DD" w:rsidRDefault="006C34DD" w:rsidP="0061441C">
      <w:pPr>
        <w:spacing w:after="0" w:line="240" w:lineRule="auto"/>
      </w:pPr>
      <w:r>
        <w:separator/>
      </w:r>
    </w:p>
  </w:footnote>
  <w:footnote w:type="continuationSeparator" w:id="0">
    <w:p w14:paraId="36DBA70F" w14:textId="77777777" w:rsidR="006C34DD" w:rsidRDefault="006C34D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4DD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B56C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56C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56C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A950-BC23-4F10-8473-8431C0EE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Użytkownik systemu Windows</cp:lastModifiedBy>
  <cp:revision>2</cp:revision>
  <cp:lastPrinted>2022-09-22T07:16:00Z</cp:lastPrinted>
  <dcterms:created xsi:type="dcterms:W3CDTF">2023-08-30T09:00:00Z</dcterms:created>
  <dcterms:modified xsi:type="dcterms:W3CDTF">2023-08-30T09:00:00Z</dcterms:modified>
</cp:coreProperties>
</file>